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46964" w14:textId="77777777" w:rsidR="00F640BD" w:rsidRPr="00F640BD" w:rsidRDefault="00D91D99" w:rsidP="005B170F">
      <w:pPr>
        <w:spacing w:after="0" w:line="360" w:lineRule="auto"/>
        <w:jc w:val="center"/>
        <w:rPr>
          <w:b/>
          <w:sz w:val="32"/>
          <w:szCs w:val="32"/>
          <w:lang w:val="sr-Latn-RS"/>
        </w:rPr>
      </w:pPr>
      <w:r w:rsidRPr="00F640BD">
        <w:rPr>
          <w:b/>
          <w:sz w:val="32"/>
          <w:szCs w:val="32"/>
          <w:lang w:val="sr-Latn-RS"/>
        </w:rPr>
        <w:t>Posebnim izdanjem modela</w:t>
      </w:r>
      <w:r w:rsidR="005B170F" w:rsidRPr="00F640BD">
        <w:rPr>
          <w:b/>
          <w:sz w:val="32"/>
          <w:szCs w:val="32"/>
          <w:lang w:val="sr-Latn-RS"/>
        </w:rPr>
        <w:t xml:space="preserve"> 500 Dolcevita</w:t>
      </w:r>
      <w:r w:rsidRPr="00F640BD">
        <w:rPr>
          <w:b/>
          <w:sz w:val="32"/>
          <w:szCs w:val="32"/>
          <w:lang w:val="sr-Latn-RS"/>
        </w:rPr>
        <w:t xml:space="preserve"> </w:t>
      </w:r>
    </w:p>
    <w:p w14:paraId="633F3861" w14:textId="0CBBE631" w:rsidR="00D91D99" w:rsidRPr="00F640BD" w:rsidRDefault="00D91D99" w:rsidP="005B170F">
      <w:pPr>
        <w:spacing w:after="0" w:line="360" w:lineRule="auto"/>
        <w:jc w:val="center"/>
        <w:rPr>
          <w:b/>
          <w:sz w:val="32"/>
          <w:szCs w:val="32"/>
          <w:lang w:val="sr-Latn-RS"/>
        </w:rPr>
      </w:pPr>
      <w:r w:rsidRPr="00F640BD">
        <w:rPr>
          <w:b/>
          <w:sz w:val="32"/>
          <w:szCs w:val="32"/>
          <w:lang w:val="sr-Latn-RS"/>
        </w:rPr>
        <w:t>Fiat slavi 62. rođendan svog legendarnog modela</w:t>
      </w:r>
    </w:p>
    <w:p w14:paraId="3AAE1906" w14:textId="77777777" w:rsidR="00D652AE" w:rsidRPr="00F640BD" w:rsidRDefault="00D652AE" w:rsidP="005B170F">
      <w:pPr>
        <w:spacing w:after="0" w:line="360" w:lineRule="auto"/>
        <w:jc w:val="center"/>
        <w:rPr>
          <w:rFonts w:cstheme="minorHAnsi"/>
          <w:sz w:val="32"/>
          <w:szCs w:val="32"/>
          <w:lang w:val="sr-Latn-RS"/>
        </w:rPr>
      </w:pPr>
    </w:p>
    <w:p w14:paraId="77171879" w14:textId="56D94C66" w:rsidR="00D91D99" w:rsidRPr="00F640BD" w:rsidRDefault="00D91D99" w:rsidP="005033EF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  <w:lang w:val="sr-Latn-RS"/>
        </w:rPr>
      </w:pPr>
      <w:r w:rsidRPr="00F640BD">
        <w:rPr>
          <w:b/>
          <w:sz w:val="24"/>
          <w:szCs w:val="24"/>
          <w:lang w:val="sr-Latn-RS"/>
        </w:rPr>
        <w:t>Sjajni model 500 Dolcevita oživljava raspoloženje iz legendarne prošlosti, prvo posebno izdanje iz nove porodice može da se pohvali belom sportskom bojom spoljašnjosti, crveno-belo-crvenom bočnom linijom i „Dolcevita“ značkom.</w:t>
      </w:r>
    </w:p>
    <w:p w14:paraId="14D4B9AA" w14:textId="50D2A9F9" w:rsidR="00D91D99" w:rsidRPr="00F640BD" w:rsidRDefault="00D91D99" w:rsidP="00204D39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  <w:lang w:val="sr-Latn-RS"/>
        </w:rPr>
      </w:pPr>
      <w:r w:rsidRPr="00F640BD">
        <w:rPr>
          <w:b/>
          <w:sz w:val="24"/>
          <w:szCs w:val="24"/>
          <w:lang w:val="sr-Latn-RS"/>
        </w:rPr>
        <w:t>Dve verzije su dostupne: kabriolet, koji sa jedinstvenim krovom sa belo-plavim štraftama i crvenom „500“ značkom podseća na boje italijanske rivijere iz šezdesetih godina</w:t>
      </w:r>
      <w:r w:rsidR="0076642F" w:rsidRPr="00F640BD">
        <w:rPr>
          <w:b/>
          <w:sz w:val="24"/>
          <w:szCs w:val="24"/>
          <w:lang w:val="sr-Latn-RS"/>
        </w:rPr>
        <w:t>, i hečbek sa panoramskim krovom.</w:t>
      </w:r>
    </w:p>
    <w:p w14:paraId="3B9EEDE4" w14:textId="27E70087" w:rsidR="0076642F" w:rsidRPr="00F640BD" w:rsidRDefault="0076642F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  <w:lang w:val="sr-Latn-RS"/>
        </w:rPr>
      </w:pPr>
      <w:r w:rsidRPr="00F640BD">
        <w:rPr>
          <w:b/>
          <w:sz w:val="24"/>
          <w:szCs w:val="24"/>
          <w:lang w:val="sr-Latn-RS"/>
        </w:rPr>
        <w:t>Up</w:t>
      </w:r>
      <w:r w:rsidR="00764D5B" w:rsidRPr="00F640BD">
        <w:rPr>
          <w:b/>
          <w:sz w:val="24"/>
          <w:szCs w:val="24"/>
          <w:lang w:val="sr-Latn-RS"/>
        </w:rPr>
        <w:t>ečatlj</w:t>
      </w:r>
      <w:r w:rsidRPr="00F640BD">
        <w:rPr>
          <w:b/>
          <w:sz w:val="24"/>
          <w:szCs w:val="24"/>
          <w:lang w:val="sr-Latn-RS"/>
        </w:rPr>
        <w:t xml:space="preserve">iva komandna tabla od brodskog drveta i nova kožna sedišta u </w:t>
      </w:r>
      <w:r w:rsidRPr="00F640BD">
        <w:rPr>
          <w:b/>
          <w:i/>
          <w:sz w:val="24"/>
          <w:szCs w:val="24"/>
          <w:lang w:val="sr-Latn-RS"/>
        </w:rPr>
        <w:t>Frau ivory</w:t>
      </w:r>
      <w:r w:rsidRPr="00F640BD">
        <w:rPr>
          <w:b/>
          <w:sz w:val="24"/>
          <w:szCs w:val="24"/>
          <w:lang w:val="sr-Latn-RS"/>
        </w:rPr>
        <w:t xml:space="preserve"> boji sa crvenim </w:t>
      </w:r>
      <w:r w:rsidR="00764D5B" w:rsidRPr="00F640BD">
        <w:rPr>
          <w:b/>
          <w:sz w:val="24"/>
          <w:szCs w:val="24"/>
          <w:lang w:val="sr-Latn-RS"/>
        </w:rPr>
        <w:t>štepom i ušivenim logom modela 500 dočaravaju sofisticiranost i ekskluzivnost.</w:t>
      </w:r>
    </w:p>
    <w:p w14:paraId="3BD532F1" w14:textId="302D33EB" w:rsidR="00764D5B" w:rsidRPr="00F640BD" w:rsidRDefault="00764D5B" w:rsidP="004334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b/>
          <w:sz w:val="24"/>
          <w:szCs w:val="24"/>
          <w:lang w:val="sr-Latn-RS"/>
        </w:rPr>
      </w:pPr>
      <w:r w:rsidRPr="00F640BD">
        <w:rPr>
          <w:rFonts w:cstheme="minorHAnsi"/>
          <w:b/>
          <w:sz w:val="24"/>
          <w:szCs w:val="24"/>
          <w:lang w:val="sr-Latn-RS"/>
        </w:rPr>
        <w:t>Ove godine je i deseti rođendan modela 500 kabriolet, „prozor</w:t>
      </w:r>
      <w:r w:rsidR="00320643">
        <w:rPr>
          <w:rFonts w:cstheme="minorHAnsi"/>
          <w:b/>
          <w:sz w:val="24"/>
          <w:szCs w:val="24"/>
          <w:lang w:val="sr-Latn-RS"/>
        </w:rPr>
        <w:t>a</w:t>
      </w:r>
      <w:r w:rsidRPr="00F640BD">
        <w:rPr>
          <w:rFonts w:cstheme="minorHAnsi"/>
          <w:b/>
          <w:sz w:val="24"/>
          <w:szCs w:val="24"/>
          <w:lang w:val="sr-Latn-RS"/>
        </w:rPr>
        <w:t xml:space="preserve"> sa pogledom u nebo“.  </w:t>
      </w:r>
    </w:p>
    <w:p w14:paraId="1D3CDB4D" w14:textId="79745D36" w:rsidR="00C16B4B" w:rsidRPr="00F640BD" w:rsidRDefault="00C16B4B" w:rsidP="00433454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Style w:val="Strong"/>
          <w:rFonts w:cstheme="minorHAnsi"/>
          <w:bCs w:val="0"/>
          <w:sz w:val="24"/>
          <w:szCs w:val="24"/>
          <w:lang w:val="sr-Latn-RS"/>
        </w:rPr>
      </w:pPr>
      <w:r w:rsidRPr="00F640BD">
        <w:rPr>
          <w:b/>
          <w:sz w:val="24"/>
          <w:szCs w:val="24"/>
          <w:shd w:val="clear" w:color="auto" w:fill="FFFFFF"/>
          <w:lang w:val="sr-Latn-RS"/>
        </w:rPr>
        <w:t>Dolcevita 500</w:t>
      </w:r>
      <w:r w:rsidR="00371E10" w:rsidRPr="00F640BD">
        <w:rPr>
          <w:b/>
          <w:sz w:val="24"/>
          <w:szCs w:val="24"/>
          <w:shd w:val="clear" w:color="auto" w:fill="FFFFFF"/>
          <w:lang w:val="sr-Latn-RS"/>
        </w:rPr>
        <w:t xml:space="preserve"> širi kolekciju od preko 30 posebnih verzija proizvedenih tokom poslednjhi 12 godina, koje su doprinele uspehu modela koji je lider u Evropi u svom segmentu</w:t>
      </w:r>
      <w:r w:rsidRPr="00F640BD">
        <w:rPr>
          <w:rStyle w:val="Strong"/>
          <w:sz w:val="24"/>
          <w:szCs w:val="24"/>
          <w:lang w:val="sr-Latn-RS"/>
        </w:rPr>
        <w:t>.</w:t>
      </w:r>
    </w:p>
    <w:p w14:paraId="325F51F3" w14:textId="313D3D06" w:rsidR="00204D39" w:rsidRPr="00F640BD" w:rsidRDefault="00371E10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Style w:val="Strong"/>
          <w:rFonts w:cstheme="minorHAnsi"/>
          <w:b w:val="0"/>
          <w:bCs w:val="0"/>
          <w:sz w:val="24"/>
          <w:szCs w:val="24"/>
          <w:lang w:val="sr-Latn-RS"/>
        </w:rPr>
      </w:pPr>
      <w:r w:rsidRPr="00F640BD">
        <w:rPr>
          <w:b/>
          <w:sz w:val="24"/>
          <w:szCs w:val="24"/>
          <w:lang w:val="sr-Latn-RS"/>
        </w:rPr>
        <w:t>U pitanju je najprodavaniji automobil FCA Grupe već 2 godine i takođe je na čelu porodice sa njegovim imenom – modela 500, 500X i 500L – koja je nedavno dostigla tri miliona prodatih vozila u Evropi</w:t>
      </w:r>
      <w:r w:rsidR="00204D39" w:rsidRPr="00F640BD">
        <w:rPr>
          <w:b/>
          <w:sz w:val="24"/>
          <w:szCs w:val="24"/>
          <w:lang w:val="sr-Latn-RS"/>
        </w:rPr>
        <w:t>.</w:t>
      </w:r>
    </w:p>
    <w:p w14:paraId="5393A7E5" w14:textId="77777777" w:rsidR="00A069EC" w:rsidRPr="00F640BD" w:rsidRDefault="00A069EC" w:rsidP="0040331B">
      <w:pPr>
        <w:spacing w:after="0" w:line="360" w:lineRule="auto"/>
        <w:jc w:val="both"/>
        <w:rPr>
          <w:rFonts w:cstheme="minorHAnsi"/>
          <w:sz w:val="24"/>
          <w:szCs w:val="24"/>
          <w:lang w:val="sr-Latn-RS"/>
        </w:rPr>
      </w:pPr>
    </w:p>
    <w:p w14:paraId="66F26614" w14:textId="4799B0C1" w:rsidR="003E4937" w:rsidRPr="00F640BD" w:rsidRDefault="00AF27B4" w:rsidP="0040331B">
      <w:pPr>
        <w:spacing w:after="0" w:line="360" w:lineRule="auto"/>
        <w:jc w:val="both"/>
        <w:rPr>
          <w:rFonts w:cstheme="minorHAnsi"/>
          <w:sz w:val="24"/>
          <w:szCs w:val="24"/>
          <w:lang w:val="sr-Latn-RS"/>
        </w:rPr>
      </w:pPr>
      <w:r w:rsidRPr="00F640BD">
        <w:rPr>
          <w:sz w:val="24"/>
          <w:szCs w:val="24"/>
          <w:lang w:val="sr-Latn-RS"/>
        </w:rPr>
        <w:t xml:space="preserve">U skladu sa tradicijom, FIAT će 4. jula proslaviti godišnjicu modela 500, autentičnog italijanskog remek-dela koje je bilo deo procesa motorizacije Evrope pedesetih i koje nastavlja da oduševljava sa rekordnim brojevima danas. Fascinantni model </w:t>
      </w:r>
      <w:r w:rsidR="00E679EC" w:rsidRPr="00F640BD">
        <w:rPr>
          <w:sz w:val="24"/>
          <w:szCs w:val="24"/>
          <w:lang w:val="sr-Latn-RS"/>
        </w:rPr>
        <w:t>500 Dolcevita</w:t>
      </w:r>
      <w:r w:rsidRPr="00F640BD">
        <w:rPr>
          <w:sz w:val="24"/>
          <w:szCs w:val="24"/>
          <w:lang w:val="sr-Latn-RS"/>
        </w:rPr>
        <w:t xml:space="preserve"> imaće debi danas u okviru</w:t>
      </w:r>
      <w:r w:rsidR="000715B9" w:rsidRPr="00F640BD">
        <w:rPr>
          <w:sz w:val="24"/>
          <w:szCs w:val="24"/>
          <w:lang w:val="sr-Latn-RS"/>
        </w:rPr>
        <w:t xml:space="preserve"> proslave italijanskog brenda. Prva posebna verzija nove kolekcije otelotvoruje vrednosti </w:t>
      </w:r>
      <w:r w:rsidR="000715B9" w:rsidRPr="00F640BD">
        <w:rPr>
          <w:i/>
          <w:sz w:val="24"/>
          <w:szCs w:val="24"/>
          <w:lang w:val="sr-Latn-RS"/>
        </w:rPr>
        <w:t xml:space="preserve">italijanskog glamura </w:t>
      </w:r>
      <w:r w:rsidR="000715B9" w:rsidRPr="00F640BD">
        <w:rPr>
          <w:sz w:val="24"/>
          <w:szCs w:val="24"/>
          <w:lang w:val="sr-Latn-RS"/>
        </w:rPr>
        <w:t xml:space="preserve">i životnog stila koji je tih godina započeo i koji obuhvata modu, dizajn, umetnost i estetiku svakodnevnog života, </w:t>
      </w:r>
      <w:r w:rsidR="000715B9" w:rsidRPr="00320643">
        <w:rPr>
          <w:sz w:val="24"/>
          <w:szCs w:val="24"/>
          <w:lang w:val="sr-Latn-RS"/>
        </w:rPr>
        <w:t>ukus,</w:t>
      </w:r>
      <w:r w:rsidR="000715B9" w:rsidRPr="00F640BD">
        <w:rPr>
          <w:sz w:val="24"/>
          <w:szCs w:val="24"/>
          <w:lang w:val="sr-Latn-RS"/>
        </w:rPr>
        <w:t xml:space="preserve"> maštu i uživanje. Ovo su sastojci identiteta i šarma Italije, a model 500 je jedan od njenih najpoznatijih simbola na svetu. Ova godišnjica je još više uzbudljiva jer pada na 120. godišnjicu brenda FIAT, što je </w:t>
      </w:r>
      <w:r w:rsidR="00320643">
        <w:rPr>
          <w:sz w:val="24"/>
          <w:szCs w:val="24"/>
          <w:lang w:val="sr-Latn-RS"/>
        </w:rPr>
        <w:t>obeležje koji</w:t>
      </w:r>
      <w:r w:rsidR="000715B9" w:rsidRPr="00F640BD">
        <w:rPr>
          <w:sz w:val="24"/>
          <w:szCs w:val="24"/>
          <w:lang w:val="sr-Latn-RS"/>
        </w:rPr>
        <w:t>m samo nekoliko proizvođača na svetu može da se pohvali</w:t>
      </w:r>
      <w:r w:rsidR="00E679EC" w:rsidRPr="00F640BD">
        <w:rPr>
          <w:sz w:val="24"/>
          <w:szCs w:val="24"/>
          <w:lang w:val="sr-Latn-RS"/>
        </w:rPr>
        <w:t xml:space="preserve">. </w:t>
      </w:r>
    </w:p>
    <w:p w14:paraId="39D0D448" w14:textId="77777777" w:rsidR="000223A5" w:rsidRPr="00F640BD" w:rsidRDefault="000223A5" w:rsidP="00B01A11">
      <w:pPr>
        <w:spacing w:after="0" w:line="360" w:lineRule="auto"/>
        <w:jc w:val="both"/>
        <w:rPr>
          <w:sz w:val="24"/>
          <w:szCs w:val="24"/>
          <w:lang w:val="sr-Latn-RS"/>
        </w:rPr>
      </w:pPr>
    </w:p>
    <w:p w14:paraId="1B6C9604" w14:textId="6E1EAB29" w:rsidR="000D6B0F" w:rsidRPr="00F640BD" w:rsidRDefault="000D6B0F" w:rsidP="002707F6">
      <w:pPr>
        <w:spacing w:after="0" w:line="360" w:lineRule="auto"/>
        <w:jc w:val="both"/>
        <w:rPr>
          <w:rFonts w:cstheme="minorHAnsi"/>
          <w:b/>
          <w:i/>
          <w:sz w:val="24"/>
          <w:szCs w:val="24"/>
          <w:lang w:val="sr-Latn-RS"/>
        </w:rPr>
      </w:pPr>
      <w:r w:rsidRPr="00320643">
        <w:rPr>
          <w:b/>
          <w:i/>
          <w:sz w:val="24"/>
          <w:szCs w:val="24"/>
          <w:lang w:val="sr-Latn-RS"/>
        </w:rPr>
        <w:t xml:space="preserve">500 Dolcevita, </w:t>
      </w:r>
      <w:r w:rsidR="00704F82" w:rsidRPr="00320643">
        <w:rPr>
          <w:b/>
          <w:i/>
          <w:sz w:val="24"/>
          <w:szCs w:val="24"/>
          <w:lang w:val="sr-Latn-RS"/>
        </w:rPr>
        <w:t>prefinjena elegancija remek-delo u pokretu</w:t>
      </w:r>
      <w:r w:rsidRPr="00F640BD">
        <w:rPr>
          <w:b/>
          <w:i/>
          <w:sz w:val="24"/>
          <w:szCs w:val="24"/>
          <w:lang w:val="sr-Latn-RS"/>
        </w:rPr>
        <w:t xml:space="preserve"> </w:t>
      </w:r>
    </w:p>
    <w:p w14:paraId="2FC3D259" w14:textId="11DD3C7A" w:rsidR="000D6B0F" w:rsidRPr="00F640BD" w:rsidRDefault="00874D40" w:rsidP="000D6B0F">
      <w:pPr>
        <w:spacing w:after="0" w:line="360" w:lineRule="auto"/>
        <w:jc w:val="both"/>
        <w:rPr>
          <w:sz w:val="24"/>
          <w:szCs w:val="24"/>
          <w:lang w:val="sr-Latn-RS"/>
        </w:rPr>
      </w:pPr>
      <w:r w:rsidRPr="00F640BD">
        <w:rPr>
          <w:sz w:val="24"/>
          <w:szCs w:val="24"/>
          <w:shd w:val="clear" w:color="auto" w:fill="FFFFFF"/>
          <w:lang w:val="sr-Latn-RS"/>
        </w:rPr>
        <w:t xml:space="preserve">Novo posebno izdanje 500 Dolcevita je posvećeno zahtevnim korisnicima koji traže ekskluzivnost i eleganciju. Iste vrednosti su u osnovi autentičnog italijanskog stila koji je u kolektivnom sećanju </w:t>
      </w:r>
      <w:r w:rsidR="00CF64E8" w:rsidRPr="00F640BD">
        <w:rPr>
          <w:sz w:val="24"/>
          <w:szCs w:val="24"/>
          <w:shd w:val="clear" w:color="auto" w:fill="FFFFFF"/>
          <w:lang w:val="sr-Latn-RS"/>
        </w:rPr>
        <w:t xml:space="preserve">očuvan u Dolce Vita godinama. </w:t>
      </w:r>
      <w:r w:rsidR="00F1128F" w:rsidRPr="00F640BD">
        <w:rPr>
          <w:sz w:val="24"/>
          <w:szCs w:val="24"/>
          <w:shd w:val="clear" w:color="auto" w:fill="FFFFFF"/>
          <w:lang w:val="sr-Latn-RS"/>
        </w:rPr>
        <w:t>Kao što pristaje bezvremenoj divi, novi automobil nosi ekskluzivnu</w:t>
      </w:r>
      <w:r w:rsidR="00D652AE" w:rsidRPr="00F640BD">
        <w:rPr>
          <w:sz w:val="24"/>
          <w:szCs w:val="24"/>
          <w:lang w:val="sr-Latn-RS"/>
        </w:rPr>
        <w:t xml:space="preserve"> Gelato White</w:t>
      </w:r>
      <w:r w:rsidR="00F1128F" w:rsidRPr="00F640BD">
        <w:rPr>
          <w:sz w:val="24"/>
          <w:szCs w:val="24"/>
          <w:lang w:val="sr-Latn-RS"/>
        </w:rPr>
        <w:t xml:space="preserve"> boju, koju ulepšavaju crvene i bele linije po celoj silueti. Eleganciju naglašava „Dolcevita“ značka od hroma u kurzivu na zadnjem delu, koja savršeno dopunjuje hromirane elemente na haubi, poklopce retrovizora i bočne ukrase sa natpisom „500“. Izgled upotpunjuju </w:t>
      </w:r>
      <w:r w:rsidR="00E83ED9">
        <w:rPr>
          <w:sz w:val="24"/>
          <w:szCs w:val="24"/>
          <w:lang w:val="sr-Latn-RS"/>
        </w:rPr>
        <w:lastRenderedPageBreak/>
        <w:t>elegant</w:t>
      </w:r>
      <w:r w:rsidR="00320643">
        <w:rPr>
          <w:sz w:val="24"/>
          <w:szCs w:val="24"/>
          <w:lang w:val="sr-Latn-RS"/>
        </w:rPr>
        <w:t>n</w:t>
      </w:r>
      <w:r w:rsidR="00E83ED9">
        <w:rPr>
          <w:sz w:val="24"/>
          <w:szCs w:val="24"/>
          <w:lang w:val="sr-Latn-RS"/>
        </w:rPr>
        <w:t>e</w:t>
      </w:r>
      <w:r w:rsidR="00320643">
        <w:rPr>
          <w:sz w:val="24"/>
          <w:szCs w:val="24"/>
          <w:lang w:val="sr-Latn-RS"/>
        </w:rPr>
        <w:t xml:space="preserve"> bele alu felne </w:t>
      </w:r>
      <w:r w:rsidR="00E83ED9">
        <w:rPr>
          <w:sz w:val="24"/>
          <w:szCs w:val="24"/>
          <w:lang w:val="sr-Latn-RS"/>
        </w:rPr>
        <w:t xml:space="preserve">od 16 – inči </w:t>
      </w:r>
      <w:r w:rsidR="00320643">
        <w:rPr>
          <w:sz w:val="24"/>
          <w:szCs w:val="24"/>
          <w:lang w:val="sr-Latn-RS"/>
        </w:rPr>
        <w:t>sa dijamantskom završnicom</w:t>
      </w:r>
      <w:bookmarkStart w:id="0" w:name="_GoBack"/>
      <w:bookmarkEnd w:id="0"/>
      <w:r w:rsidR="00F1128F" w:rsidRPr="00F640BD">
        <w:rPr>
          <w:sz w:val="24"/>
          <w:szCs w:val="24"/>
          <w:lang w:val="sr-Latn-RS"/>
        </w:rPr>
        <w:t>, i Skydome stakleni krov u hečbek verziji</w:t>
      </w:r>
      <w:r w:rsidR="00D652AE" w:rsidRPr="00F640BD">
        <w:rPr>
          <w:sz w:val="24"/>
          <w:szCs w:val="24"/>
          <w:lang w:val="sr-Latn-RS"/>
        </w:rPr>
        <w:t>.</w:t>
      </w:r>
    </w:p>
    <w:p w14:paraId="77FFD289" w14:textId="3BF09C53" w:rsidR="006F0D22" w:rsidRPr="00F640BD" w:rsidRDefault="00F1128F" w:rsidP="000D6B0F">
      <w:pPr>
        <w:spacing w:after="0" w:line="360" w:lineRule="auto"/>
        <w:jc w:val="both"/>
        <w:rPr>
          <w:sz w:val="24"/>
          <w:szCs w:val="24"/>
          <w:lang w:val="sr-Latn-RS"/>
        </w:rPr>
      </w:pPr>
      <w:r w:rsidRPr="00F640BD">
        <w:rPr>
          <w:sz w:val="24"/>
          <w:szCs w:val="24"/>
          <w:lang w:val="sr-Latn-RS"/>
        </w:rPr>
        <w:t>Kabriolet verzija 500 Dolcevita zaslužuje pos</w:t>
      </w:r>
      <w:r w:rsidR="00BE0A53" w:rsidRPr="00F640BD">
        <w:rPr>
          <w:sz w:val="24"/>
          <w:szCs w:val="24"/>
          <w:lang w:val="sr-Latn-RS"/>
        </w:rPr>
        <w:t>ebnu pažnju. Po prvi put u istorij</w:t>
      </w:r>
      <w:r w:rsidR="00E66146" w:rsidRPr="00F640BD">
        <w:rPr>
          <w:sz w:val="24"/>
          <w:szCs w:val="24"/>
          <w:lang w:val="sr-Latn-RS"/>
        </w:rPr>
        <w:t>i</w:t>
      </w:r>
      <w:r w:rsidR="00BE0A53" w:rsidRPr="00F640BD">
        <w:rPr>
          <w:sz w:val="24"/>
          <w:szCs w:val="24"/>
          <w:lang w:val="sr-Latn-RS"/>
        </w:rPr>
        <w:t xml:space="preserve"> modela, opremljen je horizontalnim belo-plavim krovom sa izvezenim logoom „500“, inspirisan ležaljkama na palubi i suncobranima na plaži koji su se mogli naći na italijanskoj rivijeri šezdesetih</w:t>
      </w:r>
      <w:r w:rsidR="000D6B0F" w:rsidRPr="00F640BD">
        <w:rPr>
          <w:sz w:val="24"/>
          <w:szCs w:val="24"/>
          <w:lang w:val="sr-Latn-RS"/>
        </w:rPr>
        <w:t>.</w:t>
      </w:r>
      <w:r w:rsidR="001628D1" w:rsidRPr="00F640BD">
        <w:rPr>
          <w:sz w:val="24"/>
          <w:szCs w:val="24"/>
          <w:lang w:val="sr-Latn-RS"/>
        </w:rPr>
        <w:t xml:space="preserve"> Ovi potezi četkice, koji podsećaju na beli pesak i plavo more, stvoreni su proizvodnim procesom u kome se koriste razboji kojima se u isto vreme pletu plave i bele niti kako bi se postigao efekat teksas materijala, sa crvenom tkaninom za logo „500“, koji predstavlja ekskluzivni potpis ove posebne verzije</w:t>
      </w:r>
      <w:r w:rsidR="000D6B0F" w:rsidRPr="00F640BD">
        <w:rPr>
          <w:sz w:val="24"/>
          <w:szCs w:val="24"/>
          <w:lang w:val="sr-Latn-RS"/>
        </w:rPr>
        <w:t xml:space="preserve">. </w:t>
      </w:r>
      <w:r w:rsidR="001628D1" w:rsidRPr="00F640BD">
        <w:rPr>
          <w:sz w:val="24"/>
          <w:szCs w:val="24"/>
          <w:lang w:val="sr-Latn-RS"/>
        </w:rPr>
        <w:t>Ove godine se takođe slavi deseti rođendan kabrioleta 500, kojim je izražen „slobodan i emocionalan“ pristup vožnji. Od svoje pojave 2009. godine, neodoljivi 500C predstavlja omaž kabrioletu iz 1957. godine ali takođe sadrži i najmodernija rešenja, posebno, inovativni meki krov od tkanine, koji predstavlja pravi „prozor sa pogledom ka nebu“</w:t>
      </w:r>
      <w:r w:rsidR="000D6B0F" w:rsidRPr="00F640BD">
        <w:rPr>
          <w:sz w:val="24"/>
          <w:szCs w:val="24"/>
          <w:lang w:val="sr-Latn-RS"/>
        </w:rPr>
        <w:t xml:space="preserve">. </w:t>
      </w:r>
    </w:p>
    <w:p w14:paraId="162D8AEB" w14:textId="697FC4B3" w:rsidR="00B71C84" w:rsidRPr="00F640BD" w:rsidRDefault="004330EC" w:rsidP="000D6B0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  <w:r w:rsidRPr="00F640BD">
        <w:rPr>
          <w:sz w:val="24"/>
          <w:szCs w:val="24"/>
          <w:lang w:val="sr-Latn-RS"/>
        </w:rPr>
        <w:t>Ista prefinjena elegancija sa osvrtom na svet brodova i plovidbe karakteriše enterijere modela 500 Dolcevita, sa drvenom tablom za instrumente i ukrasima u kontrastu. Kako bi se obezbedila stabilnost, fleksibilnost i savršena otpornost tokom vremena, drvo se nanosi na ultra-laku osnovu od ugljenika procesom koji spaja umeća poliranja, bojenja, ukrašavanja i kontrole kvaliteta, kao i industrijske procese, kao što su utiskanje, mlenje i sklapanje. Drvo, najprirodniji materijal, spaja se sa vrhunskom tehnologjiom i kao rezultat stvara apsolutnu izvrsnost</w:t>
      </w:r>
      <w:r w:rsidR="00132819" w:rsidRPr="00F640BD">
        <w:rPr>
          <w:rFonts w:ascii="Calibri" w:hAnsi="Calibri"/>
          <w:color w:val="222222"/>
          <w:sz w:val="24"/>
          <w:szCs w:val="24"/>
          <w:shd w:val="clear" w:color="auto" w:fill="FFFFFF"/>
          <w:lang w:val="sr-Latn-RS"/>
        </w:rPr>
        <w:t>. Predeo za suvozača savršeno odgovara eksterijeru, i sada je još ekskluzivniji zahvaljujući Frau kožnim sedištima boje slonovače sa izvezenom značkom 500, crvenim cevima i centralnim delom inspirisanim prućem. Boja slonovače pojavljuje se i na ivicama tepiha</w:t>
      </w:r>
      <w:r w:rsidR="000D6B0F" w:rsidRPr="00F640BD">
        <w:rPr>
          <w:sz w:val="24"/>
          <w:szCs w:val="24"/>
          <w:lang w:val="sr-Latn-RS"/>
        </w:rPr>
        <w:t>.</w:t>
      </w:r>
    </w:p>
    <w:p w14:paraId="6C372652" w14:textId="61A504E7" w:rsidR="000D6B0F" w:rsidRPr="00F640BD" w:rsidRDefault="00132819" w:rsidP="000D6B0F">
      <w:pPr>
        <w:spacing w:after="0" w:line="360" w:lineRule="auto"/>
        <w:jc w:val="both"/>
        <w:rPr>
          <w:sz w:val="24"/>
          <w:szCs w:val="24"/>
          <w:lang w:val="sr-Latn-RS"/>
        </w:rPr>
      </w:pPr>
      <w:r w:rsidRPr="00F640BD">
        <w:rPr>
          <w:sz w:val="24"/>
          <w:szCs w:val="24"/>
          <w:shd w:val="clear" w:color="auto" w:fill="FFFFFF"/>
          <w:lang w:val="sr-Latn-RS"/>
        </w:rPr>
        <w:t>Dostupne su dve konfiguracije, hečbek i kabriolet, a ponuda motora za 500 Dolcevita obuhvata 1,2-litarski motor od 69 KS uparen sa Dualogic automatskim ili ručnim prenosom</w:t>
      </w:r>
      <w:r w:rsidR="00F640BD" w:rsidRPr="00F640BD">
        <w:rPr>
          <w:sz w:val="24"/>
          <w:szCs w:val="24"/>
          <w:shd w:val="clear" w:color="auto" w:fill="FFFFFF"/>
          <w:lang w:val="sr-Latn-RS"/>
        </w:rPr>
        <w:t>.</w:t>
      </w:r>
    </w:p>
    <w:p w14:paraId="1AC60689" w14:textId="77777777" w:rsidR="00D652AE" w:rsidRPr="00F640BD" w:rsidRDefault="00D652AE" w:rsidP="002707F6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</w:p>
    <w:p w14:paraId="39F57B3B" w14:textId="4CD6B67F" w:rsidR="00F26A31" w:rsidRPr="00F640BD" w:rsidRDefault="00132819" w:rsidP="002707F6">
      <w:pPr>
        <w:spacing w:after="0" w:line="360" w:lineRule="auto"/>
        <w:jc w:val="both"/>
        <w:rPr>
          <w:rFonts w:cstheme="minorHAnsi"/>
          <w:b/>
          <w:i/>
          <w:sz w:val="24"/>
          <w:szCs w:val="24"/>
          <w:shd w:val="clear" w:color="auto" w:fill="FFFFFF"/>
          <w:lang w:val="sr-Latn-RS"/>
        </w:rPr>
      </w:pPr>
      <w:r w:rsidRPr="00F640BD">
        <w:rPr>
          <w:b/>
          <w:i/>
          <w:sz w:val="24"/>
          <w:szCs w:val="24"/>
          <w:shd w:val="clear" w:color="auto" w:fill="FFFFFF"/>
          <w:lang w:val="sr-Latn-RS"/>
        </w:rPr>
        <w:t>Uzbuđenje šezdesetih vraća vas u snove</w:t>
      </w:r>
    </w:p>
    <w:p w14:paraId="19854886" w14:textId="59EF840E" w:rsidR="00E3400B" w:rsidRPr="00F640BD" w:rsidRDefault="00132819" w:rsidP="002707F6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  <w:r w:rsidRPr="00F640BD">
        <w:rPr>
          <w:sz w:val="24"/>
          <w:szCs w:val="24"/>
          <w:lang w:val="sr-Latn-RS"/>
        </w:rPr>
        <w:t xml:space="preserve">Novo posebno izdanje 500 Dolcevita je poziv da ponovo proživite raspoloženje šezdesetih, kada je Rim bio glavni grad međunarodnog džetseta, dom šik noćnih klubova i luksuznih hotela koji su privlačili glumce i pisce, dok su se političari i važne ličnosti sastajali za stolovima trendi kafića. Njihove priče su ispričali </w:t>
      </w:r>
      <w:r w:rsidRPr="00F640BD">
        <w:rPr>
          <w:sz w:val="24"/>
          <w:szCs w:val="24"/>
          <w:highlight w:val="yellow"/>
          <w:lang w:val="sr-Latn-RS"/>
        </w:rPr>
        <w:t>fotoreporteri</w:t>
      </w:r>
      <w:r w:rsidR="002318FC" w:rsidRPr="00F640BD">
        <w:rPr>
          <w:sz w:val="24"/>
          <w:szCs w:val="24"/>
          <w:highlight w:val="yellow"/>
          <w:shd w:val="clear" w:color="auto" w:fill="FFFFFF"/>
          <w:lang w:val="sr-Latn-RS"/>
        </w:rPr>
        <w:t xml:space="preserve"> Via Veneto,</w:t>
      </w:r>
      <w:r w:rsidR="002318FC" w:rsidRPr="00F640BD">
        <w:rPr>
          <w:sz w:val="24"/>
          <w:szCs w:val="24"/>
          <w:shd w:val="clear" w:color="auto" w:fill="FFFFFF"/>
          <w:lang w:val="sr-Latn-RS"/>
        </w:rPr>
        <w:t xml:space="preserve"> </w:t>
      </w:r>
      <w:r w:rsidRPr="00F640BD">
        <w:rPr>
          <w:sz w:val="24"/>
          <w:szCs w:val="24"/>
          <w:shd w:val="clear" w:color="auto" w:fill="FFFFFF"/>
          <w:lang w:val="sr-Latn-RS"/>
        </w:rPr>
        <w:t>paparaci, koji su postali svedoci ludih noći u Rimu, spremni da slikaju i prodaju priče i skandale tabloidima</w:t>
      </w:r>
      <w:r w:rsidR="002318FC" w:rsidRPr="00F640BD">
        <w:rPr>
          <w:sz w:val="24"/>
          <w:szCs w:val="24"/>
          <w:shd w:val="clear" w:color="auto" w:fill="FFFFFF"/>
          <w:lang w:val="sr-Latn-RS"/>
        </w:rPr>
        <w:t xml:space="preserve">. </w:t>
      </w:r>
      <w:r w:rsidRPr="00F640BD">
        <w:rPr>
          <w:sz w:val="24"/>
          <w:szCs w:val="24"/>
          <w:shd w:val="clear" w:color="auto" w:fill="FFFFFF"/>
          <w:lang w:val="sr-Latn-RS"/>
        </w:rPr>
        <w:t>A jedna od najpoznatijih slika iz tog perioda je slavna scena Marčela Mastroijanija i Anite Ekberg u fontani Trevi, iz filma „La dolce vita“ (1960.) Federika Felinija</w:t>
      </w:r>
      <w:r w:rsidR="002318FC" w:rsidRPr="00F640BD">
        <w:rPr>
          <w:sz w:val="24"/>
          <w:szCs w:val="24"/>
          <w:shd w:val="clear" w:color="auto" w:fill="FFFFFF"/>
          <w:lang w:val="sr-Latn-RS"/>
        </w:rPr>
        <w:t xml:space="preserve">. </w:t>
      </w:r>
      <w:r w:rsidRPr="00F640BD">
        <w:rPr>
          <w:sz w:val="24"/>
          <w:szCs w:val="24"/>
          <w:shd w:val="clear" w:color="auto" w:fill="FFFFFF"/>
          <w:lang w:val="sr-Latn-RS"/>
        </w:rPr>
        <w:t>To su bile nezaboravne godine ere „Dolce Vita“ tokom koje se Italija ponovo pokrenula sa novim momentumom i entuzijazmom, često u modelu 500, automobilu napravljenom da omoguću pristupačan odgovor na rastuću potrebu za kretanjem i slobodom. Isti duh bio je zastupljen i u najpoznatijim odmaralištima širom Evrope, kap što su</w:t>
      </w:r>
      <w:r w:rsidR="002318FC" w:rsidRPr="00F640BD">
        <w:rPr>
          <w:sz w:val="24"/>
          <w:szCs w:val="24"/>
          <w:shd w:val="clear" w:color="auto" w:fill="FFFFFF"/>
          <w:lang w:val="sr-Latn-RS"/>
        </w:rPr>
        <w:t xml:space="preserve"> Côte d'Azur, Forte dei Marmi, Portofino </w:t>
      </w:r>
      <w:r w:rsidRPr="00F640BD">
        <w:rPr>
          <w:sz w:val="24"/>
          <w:szCs w:val="24"/>
          <w:shd w:val="clear" w:color="auto" w:fill="FFFFFF"/>
          <w:lang w:val="sr-Latn-RS"/>
        </w:rPr>
        <w:t>i</w:t>
      </w:r>
      <w:r w:rsidR="002318FC" w:rsidRPr="00F640BD">
        <w:rPr>
          <w:sz w:val="24"/>
          <w:szCs w:val="24"/>
          <w:shd w:val="clear" w:color="auto" w:fill="FFFFFF"/>
          <w:lang w:val="sr-Latn-RS"/>
        </w:rPr>
        <w:t xml:space="preserve"> Capri. </w:t>
      </w:r>
      <w:r w:rsidRPr="00F640BD">
        <w:rPr>
          <w:sz w:val="24"/>
          <w:szCs w:val="24"/>
          <w:shd w:val="clear" w:color="auto" w:fill="FFFFFF"/>
          <w:lang w:val="sr-Latn-RS"/>
        </w:rPr>
        <w:lastRenderedPageBreak/>
        <w:t>Nije bilo neuobičajeno da se zvezde tog vremena vide u modelu</w:t>
      </w:r>
      <w:r w:rsidR="002318FC" w:rsidRPr="00F640BD">
        <w:rPr>
          <w:sz w:val="24"/>
          <w:szCs w:val="24"/>
          <w:lang w:val="sr-Latn-RS"/>
        </w:rPr>
        <w:t xml:space="preserve"> Jolly 500</w:t>
      </w:r>
      <w:r w:rsidRPr="00F640BD">
        <w:rPr>
          <w:sz w:val="24"/>
          <w:szCs w:val="24"/>
          <w:lang w:val="sr-Latn-RS"/>
        </w:rPr>
        <w:t xml:space="preserve"> iz 1958</w:t>
      </w:r>
      <w:r w:rsidR="002318FC" w:rsidRPr="00F640BD">
        <w:rPr>
          <w:sz w:val="24"/>
          <w:szCs w:val="24"/>
          <w:lang w:val="sr-Latn-RS"/>
        </w:rPr>
        <w:t>,</w:t>
      </w:r>
      <w:r w:rsidRPr="00F640BD">
        <w:rPr>
          <w:sz w:val="24"/>
          <w:szCs w:val="24"/>
          <w:lang w:val="sr-Latn-RS"/>
        </w:rPr>
        <w:t xml:space="preserve"> poznatom i kao „</w:t>
      </w:r>
      <w:r w:rsidR="002318FC" w:rsidRPr="00F640BD">
        <w:rPr>
          <w:sz w:val="24"/>
          <w:szCs w:val="24"/>
          <w:lang w:val="sr-Latn-RS"/>
        </w:rPr>
        <w:t>Spiaggina</w:t>
      </w:r>
      <w:r w:rsidRPr="00F640BD">
        <w:rPr>
          <w:sz w:val="24"/>
          <w:szCs w:val="24"/>
          <w:lang w:val="sr-Latn-RS"/>
        </w:rPr>
        <w:t>“</w:t>
      </w:r>
      <w:r w:rsidR="002318FC" w:rsidRPr="00F640BD">
        <w:rPr>
          <w:sz w:val="24"/>
          <w:szCs w:val="24"/>
          <w:lang w:val="sr-Latn-RS"/>
        </w:rPr>
        <w:t xml:space="preserve">, </w:t>
      </w:r>
      <w:r w:rsidRPr="00F640BD">
        <w:rPr>
          <w:sz w:val="24"/>
          <w:szCs w:val="24"/>
          <w:lang w:val="sr-Latn-RS"/>
        </w:rPr>
        <w:t xml:space="preserve">koji je predstavljao prvu specijalnu verziju klasičnog modela 500, koja je osvežena prošlog leta sa specijalnim modelom </w:t>
      </w:r>
      <w:r w:rsidR="002318FC" w:rsidRPr="00F640BD">
        <w:rPr>
          <w:sz w:val="24"/>
          <w:szCs w:val="24"/>
          <w:lang w:val="sr-Latn-RS"/>
        </w:rPr>
        <w:t xml:space="preserve">500 Spiaggina '58 special edition. </w:t>
      </w:r>
      <w:r w:rsidRPr="00F640BD">
        <w:rPr>
          <w:sz w:val="24"/>
          <w:szCs w:val="24"/>
          <w:lang w:val="sr-Latn-RS"/>
        </w:rPr>
        <w:t xml:space="preserve">Radost i sofisticiranost šezdesetih su se vratili sa modelom 500 Dolcevita, koji ponovo istražuje svet mode i plovidbe, </w:t>
      </w:r>
      <w:r w:rsidR="00350047" w:rsidRPr="00F640BD">
        <w:rPr>
          <w:sz w:val="24"/>
          <w:szCs w:val="24"/>
          <w:lang w:val="sr-Latn-RS"/>
        </w:rPr>
        <w:t>u obliku modela</w:t>
      </w:r>
      <w:r w:rsidRPr="00F640BD">
        <w:rPr>
          <w:sz w:val="24"/>
          <w:szCs w:val="24"/>
          <w:lang w:val="sr-Latn-RS"/>
        </w:rPr>
        <w:t xml:space="preserve"> 500 Riva (2016.), nazvan</w:t>
      </w:r>
      <w:r w:rsidR="00350047" w:rsidRPr="00F640BD">
        <w:rPr>
          <w:sz w:val="24"/>
          <w:szCs w:val="24"/>
          <w:lang w:val="sr-Latn-RS"/>
        </w:rPr>
        <w:t>im</w:t>
      </w:r>
      <w:r w:rsidRPr="00F640BD">
        <w:rPr>
          <w:sz w:val="24"/>
          <w:szCs w:val="24"/>
          <w:lang w:val="sr-Latn-RS"/>
        </w:rPr>
        <w:t xml:space="preserve"> „najmanjom jahtom na svetu“, i 500 Anniversario (2017), omaž</w:t>
      </w:r>
      <w:r w:rsidR="00350047" w:rsidRPr="00F640BD">
        <w:rPr>
          <w:sz w:val="24"/>
          <w:szCs w:val="24"/>
          <w:lang w:val="sr-Latn-RS"/>
        </w:rPr>
        <w:t>u</w:t>
      </w:r>
      <w:r w:rsidRPr="00F640BD">
        <w:rPr>
          <w:sz w:val="24"/>
          <w:szCs w:val="24"/>
          <w:lang w:val="sr-Latn-RS"/>
        </w:rPr>
        <w:t xml:space="preserve"> 60. godišnjici modela.</w:t>
      </w:r>
      <w:r w:rsidR="00350047" w:rsidRPr="00F640BD">
        <w:rPr>
          <w:sz w:val="24"/>
          <w:szCs w:val="24"/>
          <w:lang w:val="sr-Latn-RS"/>
        </w:rPr>
        <w:t xml:space="preserve"> Nije slučajno da su mnogi proizvodi kreativnosti italijanske industrije tih godina, kao što su 500 i Vespa, postali važan deo kolektivnog sećanja i predstavljaju izvor inspiracije do danas. Oni su bezvremena remek-dela, a FIAT 500 je jedno od njih</w:t>
      </w:r>
      <w:r w:rsidR="002318FC" w:rsidRPr="00F640BD">
        <w:rPr>
          <w:sz w:val="24"/>
          <w:szCs w:val="24"/>
          <w:lang w:val="sr-Latn-RS"/>
        </w:rPr>
        <w:t>.</w:t>
      </w:r>
    </w:p>
    <w:p w14:paraId="293BF819" w14:textId="77777777" w:rsidR="00C25A69" w:rsidRPr="00F640BD" w:rsidRDefault="00C25A69" w:rsidP="00D479AE">
      <w:pPr>
        <w:spacing w:after="0" w:line="360" w:lineRule="auto"/>
        <w:jc w:val="both"/>
        <w:rPr>
          <w:rStyle w:val="Strong"/>
          <w:b w:val="0"/>
          <w:sz w:val="24"/>
          <w:szCs w:val="24"/>
          <w:lang w:val="sr-Latn-RS"/>
        </w:rPr>
      </w:pPr>
    </w:p>
    <w:p w14:paraId="7CA9B27E" w14:textId="38CAEE32" w:rsidR="00D652AE" w:rsidRPr="00F640BD" w:rsidRDefault="0037673B" w:rsidP="00D479AE">
      <w:pPr>
        <w:spacing w:after="0" w:line="360" w:lineRule="auto"/>
        <w:jc w:val="both"/>
        <w:rPr>
          <w:b/>
          <w:i/>
          <w:sz w:val="24"/>
          <w:szCs w:val="24"/>
          <w:lang w:val="sr-Latn-RS"/>
        </w:rPr>
      </w:pPr>
      <w:r w:rsidRPr="00F640BD">
        <w:rPr>
          <w:b/>
          <w:i/>
          <w:sz w:val="24"/>
          <w:szCs w:val="24"/>
          <w:lang w:val="sr-Latn-RS"/>
        </w:rPr>
        <w:t>Još veća kolekcija za nove rekorde</w:t>
      </w:r>
      <w:r w:rsidR="00B82826" w:rsidRPr="00F640BD">
        <w:rPr>
          <w:b/>
          <w:i/>
          <w:sz w:val="24"/>
          <w:szCs w:val="24"/>
          <w:lang w:val="sr-Latn-RS"/>
        </w:rPr>
        <w:t xml:space="preserve"> </w:t>
      </w:r>
    </w:p>
    <w:p w14:paraId="15317CB1" w14:textId="39B22B50" w:rsidR="00D479AE" w:rsidRPr="00F640BD" w:rsidRDefault="0037673B" w:rsidP="00D479AE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  <w:r w:rsidRPr="00F640BD">
        <w:rPr>
          <w:sz w:val="24"/>
          <w:szCs w:val="24"/>
          <w:lang w:val="sr-Latn-RS"/>
        </w:rPr>
        <w:t>Novi model</w:t>
      </w:r>
      <w:r w:rsidR="00D479AE" w:rsidRPr="00F640BD">
        <w:rPr>
          <w:sz w:val="24"/>
          <w:szCs w:val="24"/>
          <w:lang w:val="sr-Latn-RS"/>
        </w:rPr>
        <w:t xml:space="preserve"> </w:t>
      </w:r>
      <w:r w:rsidR="00D479AE" w:rsidRPr="00F640BD">
        <w:rPr>
          <w:sz w:val="24"/>
          <w:szCs w:val="24"/>
          <w:shd w:val="clear" w:color="auto" w:fill="FFFFFF"/>
          <w:lang w:val="sr-Latn-RS"/>
        </w:rPr>
        <w:t>500 Dolcevita</w:t>
      </w:r>
      <w:r w:rsidRPr="00F640BD">
        <w:rPr>
          <w:sz w:val="24"/>
          <w:szCs w:val="24"/>
          <w:shd w:val="clear" w:color="auto" w:fill="FFFFFF"/>
          <w:lang w:val="sr-Latn-RS"/>
        </w:rPr>
        <w:t xml:space="preserve"> proširiće kolekciju od više od 30 specijalnih vozila proizvedenih tokom poslednjih 12 godina. U pitanju su jedinstvena vozila koja su nastala iz saradnje </w:t>
      </w:r>
      <w:r w:rsidRPr="00F640BD">
        <w:rPr>
          <w:sz w:val="24"/>
          <w:szCs w:val="24"/>
          <w:highlight w:val="yellow"/>
          <w:shd w:val="clear" w:color="auto" w:fill="FFFFFF"/>
          <w:lang w:val="sr-Latn-RS"/>
        </w:rPr>
        <w:t>Fiat Style Centre-a</w:t>
      </w:r>
      <w:r w:rsidRPr="00F640BD">
        <w:rPr>
          <w:sz w:val="24"/>
          <w:szCs w:val="24"/>
          <w:shd w:val="clear" w:color="auto" w:fill="FFFFFF"/>
          <w:lang w:val="sr-Latn-RS"/>
        </w:rPr>
        <w:t xml:space="preserve"> sa legendardnim brendovima iz sveta mode, luksuznih </w:t>
      </w:r>
      <w:r w:rsidR="00DB1219" w:rsidRPr="00F640BD">
        <w:rPr>
          <w:sz w:val="24"/>
          <w:szCs w:val="24"/>
          <w:shd w:val="clear" w:color="auto" w:fill="FFFFFF"/>
          <w:lang w:val="sr-Latn-RS"/>
        </w:rPr>
        <w:t>jahti</w:t>
      </w:r>
      <w:r w:rsidRPr="00F640BD">
        <w:rPr>
          <w:sz w:val="24"/>
          <w:szCs w:val="24"/>
          <w:shd w:val="clear" w:color="auto" w:fill="FFFFFF"/>
          <w:lang w:val="sr-Latn-RS"/>
        </w:rPr>
        <w:t>, tehnologije i kulturnog nasleđa, a to su samo od nekih neobičnih oblasti u koje je zašao ovaj gradski automobil</w:t>
      </w:r>
      <w:r w:rsidR="00E66A59" w:rsidRPr="00F640BD">
        <w:rPr>
          <w:sz w:val="24"/>
          <w:szCs w:val="24"/>
          <w:shd w:val="clear" w:color="auto" w:fill="FFFFFF"/>
          <w:lang w:val="sr-Latn-RS"/>
        </w:rPr>
        <w:t>. Ponosan na svoj poziv trendsetera, FIAT 500 je nedavno napravio još jedan veliki korak ka uvođenju važnih novina – dve nove vrhunske verzije Star i Rockstar. Ukratko, sve je spremno da se konsoliduje uspeh modela koji je prošle godine, u svojoj 11. godini postojanja, imao najbolje rezultate na godiš</w:t>
      </w:r>
      <w:r w:rsidR="00F640BD" w:rsidRPr="00F640BD">
        <w:rPr>
          <w:sz w:val="24"/>
          <w:szCs w:val="24"/>
          <w:shd w:val="clear" w:color="auto" w:fill="FFFFFF"/>
          <w:lang w:val="sr-Latn-RS"/>
        </w:rPr>
        <w:t>njem nivou, sa skoro 194.000 novi</w:t>
      </w:r>
      <w:r w:rsidR="00E66A59" w:rsidRPr="00F640BD">
        <w:rPr>
          <w:sz w:val="24"/>
          <w:szCs w:val="24"/>
          <w:shd w:val="clear" w:color="auto" w:fill="FFFFFF"/>
          <w:lang w:val="sr-Latn-RS"/>
        </w:rPr>
        <w:t xml:space="preserve">h registracija (ukupno za FIAT 500 i </w:t>
      </w:r>
      <w:r w:rsidR="00D479AE" w:rsidRPr="00F640BD">
        <w:rPr>
          <w:sz w:val="24"/>
          <w:szCs w:val="24"/>
          <w:lang w:val="sr-Latn-RS"/>
        </w:rPr>
        <w:t xml:space="preserve">Abarth 595). </w:t>
      </w:r>
      <w:r w:rsidR="00E66A59" w:rsidRPr="00F640BD">
        <w:rPr>
          <w:sz w:val="24"/>
          <w:szCs w:val="24"/>
          <w:lang w:val="sr-Latn-RS"/>
        </w:rPr>
        <w:t>Ono što je još važnije je da je sada najprodavaniji model FCA grupe već dve godine, kao i lider u segmentu gradskih automobila u Evropi. FIAT 500 je takođe stvorio čitavu porodicu automobila s njegovim imenom, u kojoj su 500, 500X i 500L, koji su dostigli rezultat od 3 miliona prodatih jedinica u Evropi</w:t>
      </w:r>
      <w:r w:rsidR="00D479AE" w:rsidRPr="00F640BD">
        <w:rPr>
          <w:sz w:val="24"/>
          <w:szCs w:val="24"/>
          <w:lang w:val="sr-Latn-RS"/>
        </w:rPr>
        <w:t>.</w:t>
      </w:r>
    </w:p>
    <w:p w14:paraId="268961F4" w14:textId="77777777" w:rsidR="00D479AE" w:rsidRPr="00F640BD" w:rsidRDefault="00D479AE" w:rsidP="00D479AE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</w:p>
    <w:p w14:paraId="05CF35B2" w14:textId="77777777" w:rsidR="00A111EF" w:rsidRPr="00F640BD" w:rsidRDefault="00A111EF" w:rsidP="00D479AE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sr-Latn-RS"/>
        </w:rPr>
      </w:pPr>
    </w:p>
    <w:p w14:paraId="794B9333" w14:textId="3476DFBD" w:rsidR="009E31EB" w:rsidRPr="00F640BD" w:rsidRDefault="00371E10" w:rsidP="00051AA8">
      <w:pPr>
        <w:spacing w:after="0" w:line="360" w:lineRule="auto"/>
        <w:jc w:val="both"/>
        <w:rPr>
          <w:sz w:val="24"/>
          <w:szCs w:val="24"/>
          <w:shd w:val="clear" w:color="auto" w:fill="FFFFFF"/>
          <w:lang w:val="sr-Latn-RS"/>
        </w:rPr>
      </w:pPr>
      <w:r w:rsidRPr="00F640BD">
        <w:rPr>
          <w:sz w:val="24"/>
          <w:szCs w:val="24"/>
          <w:shd w:val="clear" w:color="auto" w:fill="FFFFFF"/>
          <w:lang w:val="sr-Latn-RS"/>
        </w:rPr>
        <w:t>Torino, 4. jul 2019.</w:t>
      </w:r>
      <w:r w:rsidR="00F15E47" w:rsidRPr="00F640BD">
        <w:rPr>
          <w:sz w:val="24"/>
          <w:szCs w:val="24"/>
          <w:shd w:val="clear" w:color="auto" w:fill="FFFFFF"/>
          <w:lang w:val="sr-Latn-RS"/>
        </w:rPr>
        <w:t xml:space="preserve"> godine</w:t>
      </w:r>
    </w:p>
    <w:p w14:paraId="2D58653C" w14:textId="77777777" w:rsidR="00F15E47" w:rsidRPr="00F640BD" w:rsidRDefault="00F15E47" w:rsidP="00051AA8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it-IT"/>
        </w:rPr>
      </w:pPr>
    </w:p>
    <w:sectPr w:rsidR="00F15E47" w:rsidRPr="00F640BD" w:rsidSect="00D260C7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4A7"/>
    <w:multiLevelType w:val="hybridMultilevel"/>
    <w:tmpl w:val="71AC6FBA"/>
    <w:lvl w:ilvl="0" w:tplc="9DA0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7EE"/>
    <w:multiLevelType w:val="hybridMultilevel"/>
    <w:tmpl w:val="79E2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3ED2"/>
    <w:multiLevelType w:val="hybridMultilevel"/>
    <w:tmpl w:val="3B5EDA66"/>
    <w:lvl w:ilvl="0" w:tplc="0410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7CDD"/>
    <w:multiLevelType w:val="hybridMultilevel"/>
    <w:tmpl w:val="29423E06"/>
    <w:lvl w:ilvl="0" w:tplc="0DC0F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2A24"/>
    <w:multiLevelType w:val="hybridMultilevel"/>
    <w:tmpl w:val="D4C06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1B0"/>
    <w:multiLevelType w:val="hybridMultilevel"/>
    <w:tmpl w:val="D28CF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862"/>
    <w:multiLevelType w:val="hybridMultilevel"/>
    <w:tmpl w:val="3EC2E5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672525"/>
    <w:multiLevelType w:val="hybridMultilevel"/>
    <w:tmpl w:val="4F8A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F"/>
    <w:rsid w:val="000223A5"/>
    <w:rsid w:val="00023259"/>
    <w:rsid w:val="00051AA8"/>
    <w:rsid w:val="00056F00"/>
    <w:rsid w:val="000715B9"/>
    <w:rsid w:val="000B3604"/>
    <w:rsid w:val="000B7233"/>
    <w:rsid w:val="000D6B0F"/>
    <w:rsid w:val="000F07E7"/>
    <w:rsid w:val="001141DF"/>
    <w:rsid w:val="0012151F"/>
    <w:rsid w:val="00132819"/>
    <w:rsid w:val="00143009"/>
    <w:rsid w:val="0015134D"/>
    <w:rsid w:val="00152D39"/>
    <w:rsid w:val="001628D1"/>
    <w:rsid w:val="001916ED"/>
    <w:rsid w:val="00194FD9"/>
    <w:rsid w:val="00204D39"/>
    <w:rsid w:val="002318FC"/>
    <w:rsid w:val="002707F6"/>
    <w:rsid w:val="00294603"/>
    <w:rsid w:val="002D501B"/>
    <w:rsid w:val="002E2C24"/>
    <w:rsid w:val="002F30A5"/>
    <w:rsid w:val="00320643"/>
    <w:rsid w:val="003401C4"/>
    <w:rsid w:val="00343EA3"/>
    <w:rsid w:val="00350047"/>
    <w:rsid w:val="003575E9"/>
    <w:rsid w:val="00371E10"/>
    <w:rsid w:val="0037673B"/>
    <w:rsid w:val="00380E3E"/>
    <w:rsid w:val="00385141"/>
    <w:rsid w:val="003B2A4B"/>
    <w:rsid w:val="003D4978"/>
    <w:rsid w:val="003E4937"/>
    <w:rsid w:val="0040331B"/>
    <w:rsid w:val="004330EC"/>
    <w:rsid w:val="00433454"/>
    <w:rsid w:val="00435EBA"/>
    <w:rsid w:val="004415F2"/>
    <w:rsid w:val="004508D8"/>
    <w:rsid w:val="004636F2"/>
    <w:rsid w:val="00503209"/>
    <w:rsid w:val="005033EF"/>
    <w:rsid w:val="00506FDC"/>
    <w:rsid w:val="00512975"/>
    <w:rsid w:val="00513BA6"/>
    <w:rsid w:val="00531DD2"/>
    <w:rsid w:val="005662EA"/>
    <w:rsid w:val="00582DF2"/>
    <w:rsid w:val="00583143"/>
    <w:rsid w:val="005A3A92"/>
    <w:rsid w:val="005B170F"/>
    <w:rsid w:val="005D0A15"/>
    <w:rsid w:val="005D0BDB"/>
    <w:rsid w:val="0063261E"/>
    <w:rsid w:val="00685562"/>
    <w:rsid w:val="0069180B"/>
    <w:rsid w:val="006C0F05"/>
    <w:rsid w:val="006C538E"/>
    <w:rsid w:val="006D5F5B"/>
    <w:rsid w:val="006F0D22"/>
    <w:rsid w:val="00704F82"/>
    <w:rsid w:val="0076080F"/>
    <w:rsid w:val="007643E9"/>
    <w:rsid w:val="00764D5B"/>
    <w:rsid w:val="00765DE2"/>
    <w:rsid w:val="0076642F"/>
    <w:rsid w:val="007C4B9D"/>
    <w:rsid w:val="007E3535"/>
    <w:rsid w:val="007F4532"/>
    <w:rsid w:val="00874D40"/>
    <w:rsid w:val="0087668D"/>
    <w:rsid w:val="00883F8A"/>
    <w:rsid w:val="0089206F"/>
    <w:rsid w:val="008E6CA2"/>
    <w:rsid w:val="00904169"/>
    <w:rsid w:val="00924056"/>
    <w:rsid w:val="00933262"/>
    <w:rsid w:val="0097164A"/>
    <w:rsid w:val="009721AC"/>
    <w:rsid w:val="009E31EB"/>
    <w:rsid w:val="009E4D47"/>
    <w:rsid w:val="009E54B6"/>
    <w:rsid w:val="009F2773"/>
    <w:rsid w:val="00A01FF6"/>
    <w:rsid w:val="00A069EC"/>
    <w:rsid w:val="00A111EF"/>
    <w:rsid w:val="00A32600"/>
    <w:rsid w:val="00A547F1"/>
    <w:rsid w:val="00A9081A"/>
    <w:rsid w:val="00AC176C"/>
    <w:rsid w:val="00AF27B4"/>
    <w:rsid w:val="00B01A11"/>
    <w:rsid w:val="00B02EAD"/>
    <w:rsid w:val="00B23F3A"/>
    <w:rsid w:val="00B41436"/>
    <w:rsid w:val="00B45F97"/>
    <w:rsid w:val="00B54018"/>
    <w:rsid w:val="00B67FD0"/>
    <w:rsid w:val="00B71C84"/>
    <w:rsid w:val="00B82826"/>
    <w:rsid w:val="00B936BD"/>
    <w:rsid w:val="00BA5B95"/>
    <w:rsid w:val="00BC39BD"/>
    <w:rsid w:val="00BD3BB0"/>
    <w:rsid w:val="00BE0A53"/>
    <w:rsid w:val="00BE1ACE"/>
    <w:rsid w:val="00C01D25"/>
    <w:rsid w:val="00C16B4B"/>
    <w:rsid w:val="00C25A69"/>
    <w:rsid w:val="00C40214"/>
    <w:rsid w:val="00CA36A6"/>
    <w:rsid w:val="00CF64E8"/>
    <w:rsid w:val="00D23E2F"/>
    <w:rsid w:val="00D260C7"/>
    <w:rsid w:val="00D35DAC"/>
    <w:rsid w:val="00D479AE"/>
    <w:rsid w:val="00D652AE"/>
    <w:rsid w:val="00D707F1"/>
    <w:rsid w:val="00D77A40"/>
    <w:rsid w:val="00D90E45"/>
    <w:rsid w:val="00D91D99"/>
    <w:rsid w:val="00DB1219"/>
    <w:rsid w:val="00DC34C9"/>
    <w:rsid w:val="00DF602D"/>
    <w:rsid w:val="00E3400B"/>
    <w:rsid w:val="00E5097D"/>
    <w:rsid w:val="00E66146"/>
    <w:rsid w:val="00E66A59"/>
    <w:rsid w:val="00E679EC"/>
    <w:rsid w:val="00E83ED9"/>
    <w:rsid w:val="00E9706A"/>
    <w:rsid w:val="00EC3DDD"/>
    <w:rsid w:val="00EE30FE"/>
    <w:rsid w:val="00EE7AAC"/>
    <w:rsid w:val="00EF7417"/>
    <w:rsid w:val="00F1128F"/>
    <w:rsid w:val="00F15E47"/>
    <w:rsid w:val="00F22DF2"/>
    <w:rsid w:val="00F26A31"/>
    <w:rsid w:val="00F34F0B"/>
    <w:rsid w:val="00F3753C"/>
    <w:rsid w:val="00F640BD"/>
    <w:rsid w:val="00F830F8"/>
    <w:rsid w:val="00F85D9F"/>
    <w:rsid w:val="00F91F74"/>
    <w:rsid w:val="00F94715"/>
    <w:rsid w:val="00FA501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6808"/>
  <w15:docId w15:val="{EA37B1EF-18B1-4603-B0C2-199E495A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73"/>
    <w:pPr>
      <w:ind w:left="720"/>
      <w:contextualSpacing/>
    </w:pPr>
  </w:style>
  <w:style w:type="table" w:styleId="TableGrid">
    <w:name w:val="Table Grid"/>
    <w:basedOn w:val="TableNormal"/>
    <w:uiPriority w:val="39"/>
    <w:rsid w:val="009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23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60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20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Franco (FCA)</dc:creator>
  <cp:lastModifiedBy>Jovanovic Milica (FCA)</cp:lastModifiedBy>
  <cp:revision>5</cp:revision>
  <cp:lastPrinted>2019-06-27T09:29:00Z</cp:lastPrinted>
  <dcterms:created xsi:type="dcterms:W3CDTF">2019-07-03T17:25:00Z</dcterms:created>
  <dcterms:modified xsi:type="dcterms:W3CDTF">2019-07-03T18:03:00Z</dcterms:modified>
</cp:coreProperties>
</file>